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846" w:rsidRDefault="00F31846" w:rsidP="00F31846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附件:  </w:t>
      </w:r>
    </w:p>
    <w:p w:rsidR="00F31846" w:rsidRDefault="00F31846" w:rsidP="00F31846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955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6"/>
        <w:gridCol w:w="992"/>
        <w:gridCol w:w="3969"/>
        <w:gridCol w:w="1418"/>
        <w:gridCol w:w="2402"/>
      </w:tblGrid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bookmarkEnd w:id="0"/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王锴卫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rFonts w:hint="eastAsia"/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温岭市规划设计院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ZC3310202001272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张</w:t>
            </w:r>
            <w:r>
              <w:rPr>
                <w:rFonts w:ascii="Arial" w:hAnsi="Arial" w:hint="eastAsia"/>
                <w:color w:val="000000"/>
                <w:sz w:val="24"/>
              </w:rPr>
              <w:t xml:space="preserve">  </w:t>
            </w:r>
            <w:r w:rsidRPr="00B47F49">
              <w:rPr>
                <w:rFonts w:ascii="Arial" w:hAnsi="Arial"/>
                <w:color w:val="000000"/>
                <w:sz w:val="24"/>
              </w:rPr>
              <w:t>辉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爱</w:t>
            </w: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仕</w:t>
            </w:r>
            <w:proofErr w:type="gramEnd"/>
            <w:r w:rsidRPr="00B47F49">
              <w:rPr>
                <w:rFonts w:ascii="Arial" w:hAnsi="Arial"/>
                <w:color w:val="000000"/>
                <w:sz w:val="24"/>
              </w:rPr>
              <w:t>达股份有限公司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ZC3310202001281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陈金玉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天颂建设</w:t>
            </w:r>
            <w:proofErr w:type="gramEnd"/>
            <w:r w:rsidRPr="00B47F49">
              <w:rPr>
                <w:rFonts w:ascii="Arial" w:hAnsi="Arial"/>
                <w:color w:val="000000"/>
                <w:sz w:val="24"/>
              </w:rPr>
              <w:t>集团有限公司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ZC3310202001269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朱志军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浙江松川仪表科技股份有限公司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ZC3310202001275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王</w:t>
            </w:r>
            <w:r>
              <w:rPr>
                <w:rFonts w:ascii="Arial" w:hAnsi="Arial" w:hint="eastAsia"/>
                <w:color w:val="000000"/>
                <w:sz w:val="24"/>
              </w:rPr>
              <w:t xml:space="preserve">  </w:t>
            </w: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岑</w:t>
            </w:r>
            <w:proofErr w:type="gramEnd"/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温岭市规划设计院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ZC3310202001271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温</w:t>
            </w:r>
            <w:r>
              <w:rPr>
                <w:rFonts w:ascii="Arial" w:hAnsi="Arial" w:hint="eastAsia"/>
                <w:color w:val="000000"/>
                <w:sz w:val="24"/>
              </w:rPr>
              <w:t xml:space="preserve">  </w:t>
            </w: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茜</w:t>
            </w:r>
            <w:proofErr w:type="gramEnd"/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华</w:t>
            </w: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神建设</w:t>
            </w:r>
            <w:proofErr w:type="gramEnd"/>
            <w:r w:rsidRPr="00B47F49">
              <w:rPr>
                <w:rFonts w:ascii="Arial" w:hAnsi="Arial"/>
                <w:color w:val="000000"/>
                <w:sz w:val="24"/>
              </w:rPr>
              <w:t>集团有限公司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ZC3310202001276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王兴法</w:t>
            </w:r>
            <w:proofErr w:type="gramEnd"/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浙江松川仪表科技股份有限公司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ZC3310202001274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李</w:t>
            </w:r>
            <w:r>
              <w:rPr>
                <w:rFonts w:ascii="Arial" w:hAnsi="Arial" w:hint="eastAsia"/>
                <w:color w:val="000000"/>
                <w:sz w:val="24"/>
              </w:rPr>
              <w:t xml:space="preserve">  </w:t>
            </w:r>
            <w:r w:rsidRPr="00B47F49">
              <w:rPr>
                <w:rFonts w:ascii="Arial" w:hAnsi="Arial"/>
                <w:color w:val="000000"/>
                <w:sz w:val="24"/>
              </w:rPr>
              <w:t>振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浙江钱江摩托股份有限公司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ZC3310202001280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周允</w:t>
            </w:r>
            <w:proofErr w:type="gramStart"/>
            <w:r w:rsidRPr="00B47F49">
              <w:rPr>
                <w:rFonts w:ascii="Arial" w:hAnsi="Arial"/>
                <w:color w:val="000000"/>
                <w:sz w:val="24"/>
              </w:rPr>
              <w:t>允</w:t>
            </w:r>
            <w:proofErr w:type="gramEnd"/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浙江钱江摩托股份有限公司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ZC3310202001277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徐安东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温岭市交通干线建设指挥部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ZC3310202001278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王华兵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台州法雷奥温岭汽车零部件有限公司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ZC3310202001273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陈文博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台州市金地园林市政工程有限公司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ZC3310202001279</w:t>
            </w:r>
          </w:p>
        </w:tc>
      </w:tr>
      <w:tr w:rsidR="00F31846" w:rsidRPr="00B47F49" w:rsidTr="00D57733">
        <w:trPr>
          <w:trHeight w:val="493"/>
          <w:jc w:val="center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张玮达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台州市金地园林市政工程有限公司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1846" w:rsidRPr="00B47F49" w:rsidRDefault="00F31846" w:rsidP="00D57733">
            <w:pPr>
              <w:jc w:val="center"/>
              <w:rPr>
                <w:sz w:val="24"/>
              </w:rPr>
            </w:pPr>
            <w:r w:rsidRPr="00B47F49">
              <w:rPr>
                <w:rFonts w:ascii="Arial" w:hAnsi="Arial"/>
                <w:color w:val="000000"/>
                <w:sz w:val="24"/>
              </w:rPr>
              <w:t>ZC3310202001270</w:t>
            </w:r>
          </w:p>
        </w:tc>
      </w:tr>
    </w:tbl>
    <w:p w:rsidR="00F31846" w:rsidRDefault="00F31846" w:rsidP="00F31846">
      <w:pPr>
        <w:spacing w:line="560" w:lineRule="exact"/>
        <w:jc w:val="left"/>
        <w:rPr>
          <w:rFonts w:ascii="黑体" w:eastAsia="黑体" w:hAnsi="黑体" w:hint="eastAsia"/>
          <w:sz w:val="28"/>
          <w:szCs w:val="28"/>
        </w:rPr>
      </w:pPr>
    </w:p>
    <w:p w:rsidR="00F31846" w:rsidRDefault="00F31846" w:rsidP="00F31846">
      <w:pPr>
        <w:spacing w:line="560" w:lineRule="exact"/>
        <w:jc w:val="left"/>
        <w:rPr>
          <w:rFonts w:ascii="黑体" w:eastAsia="黑体" w:hAnsi="黑体" w:hint="eastAsia"/>
          <w:sz w:val="28"/>
          <w:szCs w:val="28"/>
        </w:rPr>
      </w:pPr>
    </w:p>
    <w:p w:rsidR="00F31846" w:rsidRDefault="00F31846" w:rsidP="00F31846">
      <w:pPr>
        <w:spacing w:beforeLines="250" w:before="780" w:line="560" w:lineRule="exact"/>
        <w:ind w:firstLineChars="100" w:firstLine="280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信息公开选项：主动公开  </w:t>
      </w:r>
    </w:p>
    <w:p w:rsidR="00F31846" w:rsidRDefault="00F31846" w:rsidP="00F31846">
      <w:pPr>
        <w:spacing w:line="80" w:lineRule="exact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                                                    </w:t>
      </w:r>
      <w:r>
        <w:rPr>
          <w:rFonts w:ascii="黑体" w:eastAsia="黑体" w:hAnsi="黑体" w:hint="eastAsia"/>
          <w:sz w:val="28"/>
          <w:szCs w:val="28"/>
        </w:rPr>
        <w:t xml:space="preserve">                                                              </w:t>
      </w:r>
    </w:p>
    <w:p w:rsidR="00F31846" w:rsidRDefault="00F31846" w:rsidP="00F31846">
      <w:pPr>
        <w:spacing w:line="540" w:lineRule="exact"/>
        <w:ind w:leftChars="124" w:left="1100" w:hangingChars="300" w:hanging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抄送：市住房和城乡建设局、市人才市场管理办公室。  </w:t>
      </w:r>
    </w:p>
    <w:p w:rsidR="00F31846" w:rsidRDefault="00F31846" w:rsidP="00F31846">
      <w:pPr>
        <w:spacing w:line="80" w:lineRule="exact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F31846" w:rsidRDefault="00F31846" w:rsidP="00F31846">
      <w:pPr>
        <w:spacing w:line="56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温岭市职称改革领导小组办公室          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20年12月10日印发</w:t>
      </w:r>
    </w:p>
    <w:p w:rsidR="00F31846" w:rsidRDefault="00F31846" w:rsidP="00F31846">
      <w:pPr>
        <w:spacing w:line="80" w:lineRule="exact"/>
        <w:rPr>
          <w:rFonts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           </w:t>
      </w:r>
    </w:p>
    <w:p w:rsidR="00742437" w:rsidRPr="00F31846" w:rsidRDefault="00742437"/>
    <w:sectPr w:rsidR="00742437" w:rsidRPr="00F31846">
      <w:pgSz w:w="11906" w:h="16838"/>
      <w:pgMar w:top="1440" w:right="1533" w:bottom="1276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6DB" w:rsidRDefault="000F66DB" w:rsidP="00F31846">
      <w:r>
        <w:separator/>
      </w:r>
    </w:p>
  </w:endnote>
  <w:endnote w:type="continuationSeparator" w:id="0">
    <w:p w:rsidR="000F66DB" w:rsidRDefault="000F66DB" w:rsidP="00F31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6DB" w:rsidRDefault="000F66DB" w:rsidP="00F31846">
      <w:r>
        <w:separator/>
      </w:r>
    </w:p>
  </w:footnote>
  <w:footnote w:type="continuationSeparator" w:id="0">
    <w:p w:rsidR="000F66DB" w:rsidRDefault="000F66DB" w:rsidP="00F31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8D"/>
    <w:rsid w:val="000F66DB"/>
    <w:rsid w:val="00742437"/>
    <w:rsid w:val="00AF7DED"/>
    <w:rsid w:val="00E6718D"/>
    <w:rsid w:val="00F3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8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8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8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8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8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8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8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8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>Micorosoft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2020-12-11T07:02:00Z</dcterms:created>
  <dcterms:modified xsi:type="dcterms:W3CDTF">2020-12-11T07:02:00Z</dcterms:modified>
</cp:coreProperties>
</file>